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D1AC1" w14:textId="3F989B62" w:rsidR="00D965C3" w:rsidRPr="006F7BFF" w:rsidRDefault="00C23494" w:rsidP="00B42DDA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Приложение №1 к Договору №251-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-НИТЭЦ-20</w:t>
      </w:r>
      <w:r w:rsidR="00BB5880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5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Приложение 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от «__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__» _____ 20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25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г.</w:t>
      </w:r>
    </w:p>
    <w:p w14:paraId="7BDBD9BA" w14:textId="775217B4" w:rsidR="006D0ABD" w:rsidRPr="006D0ABD" w:rsidRDefault="006D0ABD" w:rsidP="00D31F32">
      <w:pPr>
        <w:pStyle w:val="Normal2"/>
        <w:spacing w:after="120"/>
        <w:jc w:val="right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Приложение 3 к Техническому заданию </w:t>
      </w:r>
    </w:p>
    <w:p w14:paraId="3C3CB5F9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001DDF9D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Порядок определения стоимости работ  </w:t>
      </w:r>
    </w:p>
    <w:p w14:paraId="15182876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24EF32E5" w14:textId="77777777" w:rsidR="00B5761F" w:rsidRPr="00B5761F" w:rsidRDefault="006D0ABD" w:rsidP="00B5761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761F">
        <w:rPr>
          <w:rFonts w:ascii="Times New Roman" w:hAnsi="Times New Roman" w:cs="Times New Roman"/>
          <w:bCs/>
          <w:sz w:val="24"/>
          <w:szCs w:val="24"/>
        </w:rPr>
        <w:t xml:space="preserve">По объекту: </w:t>
      </w:r>
      <w:r w:rsidR="00B5761F" w:rsidRPr="00B5761F">
        <w:rPr>
          <w:rFonts w:ascii="Times New Roman" w:hAnsi="Times New Roman" w:cs="Times New Roman"/>
          <w:b/>
          <w:sz w:val="24"/>
          <w:szCs w:val="24"/>
        </w:rPr>
        <w:t xml:space="preserve">Техническое перевооружение. Замена масляных выключателей на вакуумные: </w:t>
      </w:r>
    </w:p>
    <w:p w14:paraId="7861E6FB" w14:textId="7461AC77" w:rsidR="0007122C" w:rsidRDefault="00B5761F" w:rsidP="000712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761F">
        <w:rPr>
          <w:rFonts w:ascii="Times New Roman" w:hAnsi="Times New Roman" w:cs="Times New Roman"/>
          <w:b/>
          <w:sz w:val="24"/>
          <w:szCs w:val="24"/>
        </w:rPr>
        <w:t>1. «ПAPОBОЙ КОТEЛI 6 (инв. № ИЭ14800016024). Модернизация масляных</w:t>
      </w:r>
      <w:r w:rsidR="00071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761F">
        <w:rPr>
          <w:rFonts w:ascii="Times New Roman" w:hAnsi="Times New Roman" w:cs="Times New Roman"/>
          <w:b/>
          <w:sz w:val="24"/>
          <w:szCs w:val="24"/>
        </w:rPr>
        <w:t xml:space="preserve">выключателей в секции шин 4P РУСН-6 </w:t>
      </w:r>
      <w:proofErr w:type="spellStart"/>
      <w:r w:rsidRPr="00B5761F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Pr="00B5761F">
        <w:rPr>
          <w:rFonts w:ascii="Times New Roman" w:hAnsi="Times New Roman" w:cs="Times New Roman"/>
          <w:b/>
          <w:sz w:val="24"/>
          <w:szCs w:val="24"/>
        </w:rPr>
        <w:t xml:space="preserve"> (ячейки серии К-12) ТСН-16Т и ТСН-40Т» (</w:t>
      </w:r>
      <w:proofErr w:type="spellStart"/>
      <w:r w:rsidRPr="00B5761F">
        <w:rPr>
          <w:rFonts w:ascii="Times New Roman" w:hAnsi="Times New Roman" w:cs="Times New Roman"/>
          <w:b/>
          <w:sz w:val="24"/>
          <w:szCs w:val="24"/>
        </w:rPr>
        <w:t>ТИиТС</w:t>
      </w:r>
      <w:proofErr w:type="spellEnd"/>
      <w:r w:rsidRPr="00B5761F">
        <w:rPr>
          <w:rFonts w:ascii="Times New Roman" w:hAnsi="Times New Roman" w:cs="Times New Roman"/>
          <w:b/>
          <w:sz w:val="24"/>
          <w:szCs w:val="24"/>
        </w:rPr>
        <w:t xml:space="preserve">). </w:t>
      </w:r>
    </w:p>
    <w:p w14:paraId="7A255F5E" w14:textId="77777777" w:rsidR="0007122C" w:rsidRDefault="00B5761F" w:rsidP="000712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761F">
        <w:rPr>
          <w:rFonts w:ascii="Times New Roman" w:hAnsi="Times New Roman" w:cs="Times New Roman"/>
          <w:b/>
          <w:sz w:val="24"/>
          <w:szCs w:val="24"/>
        </w:rPr>
        <w:t xml:space="preserve">2. «Главное </w:t>
      </w:r>
      <w:proofErr w:type="spellStart"/>
      <w:r w:rsidRPr="00B5761F">
        <w:rPr>
          <w:rFonts w:ascii="Times New Roman" w:hAnsi="Times New Roman" w:cs="Times New Roman"/>
          <w:b/>
          <w:sz w:val="24"/>
          <w:szCs w:val="24"/>
        </w:rPr>
        <w:t>распредустройство</w:t>
      </w:r>
      <w:proofErr w:type="spellEnd"/>
      <w:r w:rsidRPr="00B5761F">
        <w:rPr>
          <w:rFonts w:ascii="Times New Roman" w:hAnsi="Times New Roman" w:cs="Times New Roman"/>
          <w:b/>
          <w:sz w:val="24"/>
          <w:szCs w:val="24"/>
        </w:rPr>
        <w:t xml:space="preserve">. Инв. № ИЭ00004283. Техническое перевооружение </w:t>
      </w:r>
      <w:proofErr w:type="gramStart"/>
      <w:r w:rsidRPr="00B5761F">
        <w:rPr>
          <w:rFonts w:ascii="Times New Roman" w:hAnsi="Times New Roman" w:cs="Times New Roman"/>
          <w:b/>
          <w:sz w:val="24"/>
          <w:szCs w:val="24"/>
        </w:rPr>
        <w:t>с заменой масляных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761F">
        <w:rPr>
          <w:rFonts w:ascii="Times New Roman" w:hAnsi="Times New Roman" w:cs="Times New Roman"/>
          <w:b/>
          <w:sz w:val="24"/>
          <w:szCs w:val="24"/>
        </w:rPr>
        <w:t>выключателей</w:t>
      </w:r>
      <w:proofErr w:type="gramEnd"/>
      <w:r w:rsidRPr="00B5761F">
        <w:rPr>
          <w:rFonts w:ascii="Times New Roman" w:hAnsi="Times New Roman" w:cs="Times New Roman"/>
          <w:b/>
          <w:sz w:val="24"/>
          <w:szCs w:val="24"/>
        </w:rPr>
        <w:t xml:space="preserve"> на вакуумные» (ТЭЦ-6). </w:t>
      </w:r>
    </w:p>
    <w:p w14:paraId="078053FC" w14:textId="438523FE" w:rsidR="00B5761F" w:rsidRPr="00B5761F" w:rsidRDefault="00B5761F" w:rsidP="0007122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5761F">
        <w:rPr>
          <w:rFonts w:ascii="Times New Roman" w:hAnsi="Times New Roman" w:cs="Times New Roman"/>
          <w:b/>
          <w:sz w:val="24"/>
          <w:szCs w:val="24"/>
        </w:rPr>
        <w:t>3. «</w:t>
      </w:r>
      <w:proofErr w:type="spellStart"/>
      <w:r w:rsidRPr="00B5761F">
        <w:rPr>
          <w:rFonts w:ascii="Times New Roman" w:hAnsi="Times New Roman" w:cs="Times New Roman"/>
          <w:b/>
          <w:sz w:val="24"/>
          <w:szCs w:val="24"/>
        </w:rPr>
        <w:t>Распредустройство</w:t>
      </w:r>
      <w:proofErr w:type="spellEnd"/>
      <w:r w:rsidRPr="00B5761F">
        <w:rPr>
          <w:rFonts w:ascii="Times New Roman" w:hAnsi="Times New Roman" w:cs="Times New Roman"/>
          <w:b/>
          <w:sz w:val="24"/>
          <w:szCs w:val="24"/>
        </w:rPr>
        <w:t xml:space="preserve"> собственных нужд 6кв/р. Инв. № ИЭ00004285. Техническое перевооружение </w:t>
      </w:r>
      <w:proofErr w:type="gramStart"/>
      <w:r w:rsidR="0007122C">
        <w:rPr>
          <w:rFonts w:ascii="Times New Roman" w:hAnsi="Times New Roman" w:cs="Times New Roman"/>
          <w:b/>
          <w:sz w:val="24"/>
          <w:szCs w:val="24"/>
        </w:rPr>
        <w:t>с заменой масляных выключателей</w:t>
      </w:r>
      <w:proofErr w:type="gramEnd"/>
      <w:r w:rsidR="00071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761F">
        <w:rPr>
          <w:rFonts w:ascii="Times New Roman" w:hAnsi="Times New Roman" w:cs="Times New Roman"/>
          <w:b/>
          <w:sz w:val="24"/>
          <w:szCs w:val="24"/>
        </w:rPr>
        <w:t>на вакуумные» (ТЭЦ-6).</w:t>
      </w:r>
    </w:p>
    <w:p w14:paraId="6A10ED66" w14:textId="385EB915" w:rsidR="006D0ABD" w:rsidRDefault="006D0ABD" w:rsidP="00B5761F">
      <w:pPr>
        <w:pStyle w:val="Normal2"/>
        <w:framePr w:hSpace="180" w:wrap="around" w:vAnchor="text" w:hAnchor="text" w:x="5" w:y="1"/>
        <w:suppressOverlap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652B44FB" w14:textId="33B962D2" w:rsidR="00332E8E" w:rsidRPr="00454D68" w:rsidRDefault="000D5863" w:rsidP="006D0ABD">
      <w:pPr>
        <w:pStyle w:val="Normal2"/>
        <w:spacing w:after="120" w:line="276" w:lineRule="auto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F266DC" w:rsidRPr="00454D68">
        <w:rPr>
          <w:sz w:val="24"/>
          <w:szCs w:val="24"/>
        </w:rPr>
        <w:t>Определение стоимости р</w:t>
      </w:r>
      <w:bookmarkStart w:id="0" w:name="_GoBack"/>
      <w:bookmarkEnd w:id="0"/>
      <w:r w:rsidR="00F266DC" w:rsidRPr="00454D68">
        <w:rPr>
          <w:sz w:val="24"/>
          <w:szCs w:val="24"/>
        </w:rPr>
        <w:t>абот:</w:t>
      </w:r>
    </w:p>
    <w:p w14:paraId="3DA3E194" w14:textId="2368D1F4" w:rsidR="002B0F2E" w:rsidRPr="006508A5" w:rsidRDefault="002B0F2E" w:rsidP="00920E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A5">
        <w:rPr>
          <w:rFonts w:ascii="Times New Roman" w:hAnsi="Times New Roman" w:cs="Times New Roman"/>
          <w:sz w:val="24"/>
          <w:szCs w:val="24"/>
        </w:rPr>
        <w:t>Сметная стоимость производства работ, оборудования, материалов, изделий и конструкций, определяется локальным сметным расчетом (сметой), калькуляцией на основании проектной документации и (или) иной технической документации.</w:t>
      </w:r>
    </w:p>
    <w:p w14:paraId="6CABD1BC" w14:textId="7E9A27E6" w:rsidR="00D907FF" w:rsidRPr="00D907FF" w:rsidRDefault="00D31F32" w:rsidP="00920E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D907FF" w:rsidRPr="00D907FF">
        <w:rPr>
          <w:rFonts w:ascii="Times New Roman" w:hAnsi="Times New Roman" w:cs="Times New Roman"/>
          <w:sz w:val="24"/>
          <w:szCs w:val="24"/>
        </w:rPr>
        <w:t>Сметная</w:t>
      </w:r>
      <w:r w:rsidR="000C5209">
        <w:rPr>
          <w:rFonts w:ascii="Times New Roman" w:hAnsi="Times New Roman" w:cs="Times New Roman"/>
          <w:sz w:val="24"/>
          <w:szCs w:val="24"/>
        </w:rPr>
        <w:t xml:space="preserve"> документация разрабатывается в 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соответствии с положениями постановления Правительства РФ от 16.02.2008 №87, раздел II «О составе разделов проектной документации </w:t>
      </w:r>
      <w:r w:rsidR="00C569C0">
        <w:rPr>
          <w:rFonts w:ascii="Times New Roman" w:hAnsi="Times New Roman" w:cs="Times New Roman"/>
          <w:sz w:val="24"/>
          <w:szCs w:val="24"/>
        </w:rPr>
        <w:t xml:space="preserve">и требованиях к их содержанию», требованиями </w:t>
      </w:r>
      <w:r w:rsidR="00C569C0" w:rsidRPr="008A1583">
        <w:rPr>
          <w:rFonts w:ascii="Times New Roman" w:hAnsi="Times New Roman" w:cs="Times New Roman"/>
          <w:sz w:val="24"/>
          <w:szCs w:val="24"/>
        </w:rPr>
        <w:t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приказам Министерства строительства и жилищно-коммунального хозяйств Российской Федерац</w:t>
      </w:r>
      <w:r w:rsidR="00C569C0">
        <w:rPr>
          <w:rFonts w:ascii="Times New Roman" w:hAnsi="Times New Roman" w:cs="Times New Roman"/>
          <w:sz w:val="24"/>
          <w:szCs w:val="24"/>
        </w:rPr>
        <w:t>ии от 4 августа 2020 г. №421/</w:t>
      </w:r>
      <w:proofErr w:type="spellStart"/>
      <w:r w:rsidR="00C569C0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C569C0">
        <w:rPr>
          <w:rFonts w:ascii="Times New Roman" w:hAnsi="Times New Roman" w:cs="Times New Roman"/>
          <w:sz w:val="24"/>
          <w:szCs w:val="24"/>
        </w:rPr>
        <w:t xml:space="preserve"> (далее Методика)</w:t>
      </w:r>
      <w:r w:rsidR="00C569C0" w:rsidRPr="008A1583">
        <w:rPr>
          <w:rFonts w:ascii="Times New Roman" w:hAnsi="Times New Roman" w:cs="Times New Roman"/>
          <w:sz w:val="24"/>
          <w:szCs w:val="24"/>
        </w:rPr>
        <w:t>, с учетом актуальных изменений и дополнений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 должна </w:t>
      </w:r>
      <w:r w:rsidR="00AF4048">
        <w:rPr>
          <w:rFonts w:ascii="Times New Roman" w:hAnsi="Times New Roman" w:cs="Times New Roman"/>
          <w:sz w:val="24"/>
          <w:szCs w:val="24"/>
        </w:rPr>
        <w:t>отвечать следующим требованиям З</w:t>
      </w:r>
      <w:r w:rsidR="00D907FF" w:rsidRPr="00D907FF">
        <w:rPr>
          <w:rFonts w:ascii="Times New Roman" w:hAnsi="Times New Roman" w:cs="Times New Roman"/>
          <w:sz w:val="24"/>
          <w:szCs w:val="24"/>
        </w:rPr>
        <w:t>аказчика:</w:t>
      </w:r>
    </w:p>
    <w:p w14:paraId="5A229F61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Локальные сметные расчеты (сметы) составляются отдельно на каждый объект, вид работ, затрат, и т.д., в соответствии с технологической последовательностью выполняемых работ.</w:t>
      </w:r>
    </w:p>
    <w:p w14:paraId="2DD889B8" w14:textId="55E0C91A" w:rsidR="000C5209" w:rsidRPr="00607800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Сметные расчеты (сметы) составляются </w:t>
      </w:r>
      <w:r w:rsidR="003C5DA2" w:rsidRPr="003C5DA2">
        <w:rPr>
          <w:rFonts w:ascii="Times New Roman" w:hAnsi="Times New Roman" w:cs="Times New Roman"/>
          <w:sz w:val="24"/>
          <w:szCs w:val="24"/>
        </w:rPr>
        <w:t>ресурсно-индексным методом п</w:t>
      </w:r>
      <w:r w:rsidRPr="000C5209">
        <w:rPr>
          <w:rFonts w:ascii="Times New Roman" w:hAnsi="Times New Roman" w:cs="Times New Roman"/>
          <w:sz w:val="24"/>
          <w:szCs w:val="24"/>
        </w:rPr>
        <w:t xml:space="preserve">о федеральной сметно-нормативной базе </w:t>
      </w:r>
      <w:r w:rsidR="00607800" w:rsidRPr="00EA26AE">
        <w:rPr>
          <w:rFonts w:ascii="Times New Roman" w:hAnsi="Times New Roman" w:cs="Times New Roman"/>
          <w:sz w:val="24"/>
          <w:szCs w:val="24"/>
        </w:rPr>
        <w:t>ФСНБ-2022</w:t>
      </w:r>
      <w:r w:rsid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в актуальной редакции на момент формирования стоимости работ по заявке</w:t>
      </w:r>
      <w:r w:rsidRPr="006078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E2619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необходимых расценок в ФСНБ локальные сметные расчеты (сметы) выполняются по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</w:t>
      </w:r>
      <w:proofErr w:type="spellStart"/>
      <w:r w:rsidRPr="000C5209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0C5209">
        <w:rPr>
          <w:rFonts w:ascii="Times New Roman" w:hAnsi="Times New Roman" w:cs="Times New Roman"/>
          <w:sz w:val="24"/>
          <w:szCs w:val="24"/>
        </w:rPr>
        <w:t>».</w:t>
      </w:r>
    </w:p>
    <w:p w14:paraId="6D0F6D5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в указанных базах необходимых расценок рекомендуется применение других ведомственных сборников и индивидуальных единичных расценок, включенных в Федеральный реестр сметных нормативов и реестр сметных нормативов ООО «Байкальская Энергетическая Компания». На отдельные/специальные виды работ, при отсутствии на них расценок в государственной и ведомственных нормативных базах, допускается составление калькуляций на основании технически обоснованных норм времени или трудозатрат, определенных по объектам -аналогам;</w:t>
      </w:r>
    </w:p>
    <w:p w14:paraId="0A9AC1E9" w14:textId="04F98113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На работы, неучтенные вышеперечисленными сборниками допускается составление калькуляций в соответствии с CO34.20.607-2005 «Методические рекомендации по формированию смет и калькуляций на ремонт энергооборудования».  </w:t>
      </w:r>
    </w:p>
    <w:p w14:paraId="72D9622F" w14:textId="7B865387" w:rsidR="00292ADF" w:rsidRDefault="00292AD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ADF">
        <w:rPr>
          <w:rFonts w:ascii="Times New Roman" w:hAnsi="Times New Roman" w:cs="Times New Roman"/>
          <w:sz w:val="24"/>
          <w:szCs w:val="24"/>
        </w:rPr>
        <w:t>Сметная документация на ПНР выполняется на основании разработанной и согласованной с заказчиком программы, и графика выполнения пусконаладочных работ (календарного плана строительства в соответствии с ПОС)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A1FEE8" w14:textId="68345A49" w:rsidR="007B5063" w:rsidRPr="00132805" w:rsidRDefault="007B5063" w:rsidP="00920E92">
      <w:pPr>
        <w:pStyle w:val="a3"/>
        <w:numPr>
          <w:ilvl w:val="1"/>
          <w:numId w:val="41"/>
        </w:numPr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01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50114">
        <w:rPr>
          <w:rFonts w:ascii="Times New Roman" w:hAnsi="Times New Roman" w:cs="Times New Roman"/>
          <w:b/>
          <w:sz w:val="24"/>
          <w:szCs w:val="24"/>
        </w:rPr>
        <w:t>текущей стоимости</w:t>
      </w:r>
      <w:r w:rsidRPr="00250114">
        <w:rPr>
          <w:rFonts w:ascii="Times New Roman" w:hAnsi="Times New Roman" w:cs="Times New Roman"/>
          <w:sz w:val="24"/>
          <w:szCs w:val="24"/>
        </w:rPr>
        <w:t xml:space="preserve"> работ, выпо</w:t>
      </w:r>
      <w:r w:rsidR="00132805" w:rsidRPr="00250114">
        <w:rPr>
          <w:rFonts w:ascii="Times New Roman" w:hAnsi="Times New Roman" w:cs="Times New Roman"/>
          <w:sz w:val="24"/>
          <w:szCs w:val="24"/>
        </w:rPr>
        <w:t>лняемых по заявке с применением</w:t>
      </w:r>
      <w:r w:rsidR="00EE48AD" w:rsidRPr="00250114">
        <w:rPr>
          <w:rFonts w:ascii="Times New Roman" w:hAnsi="Times New Roman"/>
          <w:bCs/>
        </w:rPr>
        <w:t xml:space="preserve"> </w:t>
      </w:r>
      <w:r w:rsidR="00EE48AD" w:rsidRPr="00250114">
        <w:rPr>
          <w:rFonts w:ascii="Times New Roman" w:hAnsi="Times New Roman"/>
          <w:bCs/>
          <w:sz w:val="24"/>
          <w:szCs w:val="24"/>
        </w:rPr>
        <w:t>ФСНБ-</w:t>
      </w:r>
      <w:r w:rsidR="00606CBA" w:rsidRPr="00250114">
        <w:rPr>
          <w:rFonts w:ascii="Times New Roman" w:hAnsi="Times New Roman"/>
          <w:bCs/>
          <w:sz w:val="24"/>
          <w:szCs w:val="24"/>
        </w:rPr>
        <w:t>2022</w:t>
      </w:r>
      <w:r w:rsidR="00132805" w:rsidRPr="00250114">
        <w:rPr>
          <w:rFonts w:ascii="Times New Roman" w:hAnsi="Times New Roman"/>
          <w:bCs/>
          <w:sz w:val="24"/>
          <w:szCs w:val="24"/>
        </w:rPr>
        <w:t xml:space="preserve">: </w:t>
      </w:r>
      <w:r w:rsidR="00132805">
        <w:rPr>
          <w:rFonts w:ascii="Times New Roman" w:hAnsi="Times New Roman"/>
          <w:bCs/>
          <w:sz w:val="24"/>
          <w:szCs w:val="24"/>
        </w:rPr>
        <w:t xml:space="preserve">стоимость работ формируется </w:t>
      </w:r>
      <w:r w:rsidR="00EE48AD" w:rsidRPr="00132805">
        <w:rPr>
          <w:rFonts w:ascii="Times New Roman" w:hAnsi="Times New Roman"/>
          <w:bCs/>
          <w:sz w:val="24"/>
          <w:szCs w:val="24"/>
        </w:rPr>
        <w:t>на основании Перечня единичных расценок (прейскурант) (Приложение №1 к Порядку определения стоимости комплекса работ)</w:t>
      </w:r>
      <w:r w:rsidRPr="00132805">
        <w:rPr>
          <w:rFonts w:ascii="Times New Roman" w:hAnsi="Times New Roman" w:cs="Times New Roman"/>
          <w:sz w:val="24"/>
          <w:szCs w:val="24"/>
        </w:rPr>
        <w:t>:</w:t>
      </w:r>
    </w:p>
    <w:p w14:paraId="4341250C" w14:textId="73A055E4" w:rsidR="00607800" w:rsidRPr="00D31F32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стоимость оплаты труда рабочих и машинистов (чел.-час)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) определяется на основании размещенных во ФГИС ЦС сметных цен (_1 ценовая зона Иркутской области) на момент формирования заявки; </w:t>
      </w:r>
    </w:p>
    <w:p w14:paraId="35371C98" w14:textId="690BFC12" w:rsidR="00607800" w:rsidRPr="00607800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текущая сметная стоимость эксплуатации машин и механизмов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ЭММтек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маш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.-час) определяется на основании размещенных во ФГИС ЦС сметных цен (_1 ценовая зона Иркутской области) на момент формирования заявки.</w:t>
      </w:r>
    </w:p>
    <w:p w14:paraId="4A400A52" w14:textId="77777777" w:rsidR="00A46A73" w:rsidRPr="006508A5" w:rsidRDefault="00A46A73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C23F9" w14:textId="0F53396B" w:rsidR="008F1576" w:rsidRDefault="00EE48AD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8A5">
        <w:rPr>
          <w:rFonts w:ascii="Times New Roman" w:hAnsi="Times New Roman" w:cs="Times New Roman"/>
          <w:sz w:val="24"/>
          <w:szCs w:val="24"/>
        </w:rPr>
        <w:t xml:space="preserve">Определение стоимости работ, выполняемых по заявке с применением сборников </w:t>
      </w:r>
      <w:r w:rsidR="006508A5" w:rsidRPr="00391CA4">
        <w:rPr>
          <w:rFonts w:ascii="Times New Roman" w:hAnsi="Times New Roman" w:cs="Times New Roman"/>
          <w:sz w:val="24"/>
          <w:szCs w:val="24"/>
        </w:rPr>
        <w:t>«Базовы</w:t>
      </w:r>
      <w:r w:rsidR="006508A5">
        <w:rPr>
          <w:rFonts w:ascii="Times New Roman" w:hAnsi="Times New Roman" w:cs="Times New Roman"/>
          <w:sz w:val="24"/>
          <w:szCs w:val="24"/>
        </w:rPr>
        <w:t>е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 w:rsidR="006508A5">
        <w:rPr>
          <w:rFonts w:ascii="Times New Roman" w:hAnsi="Times New Roman" w:cs="Times New Roman"/>
          <w:sz w:val="24"/>
          <w:szCs w:val="24"/>
        </w:rPr>
        <w:t>ы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</w:t>
      </w:r>
      <w:r w:rsidR="006508A5" w:rsidRPr="00EE48AD">
        <w:rPr>
          <w:rFonts w:ascii="Times New Roman" w:hAnsi="Times New Roman" w:cs="Times New Roman"/>
          <w:sz w:val="24"/>
          <w:szCs w:val="24"/>
        </w:rPr>
        <w:t>техперевооружению», разработанных ЗАО ЦКБ «</w:t>
      </w:r>
      <w:proofErr w:type="spellStart"/>
      <w:r w:rsidR="006508A5" w:rsidRPr="00EE48AD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="006508A5" w:rsidRPr="00EE48AD">
        <w:rPr>
          <w:rFonts w:ascii="Times New Roman" w:hAnsi="Times New Roman" w:cs="Times New Roman"/>
          <w:sz w:val="24"/>
          <w:szCs w:val="24"/>
        </w:rPr>
        <w:t>»</w:t>
      </w:r>
      <w:r w:rsidR="00292ADF">
        <w:rPr>
          <w:rFonts w:ascii="Times New Roman" w:hAnsi="Times New Roman" w:cs="Times New Roman"/>
          <w:sz w:val="24"/>
          <w:szCs w:val="24"/>
        </w:rPr>
        <w:t xml:space="preserve"> (далее сборники БЦ)</w:t>
      </w:r>
      <w:r w:rsidR="006508A5" w:rsidRPr="00EE48AD">
        <w:rPr>
          <w:rFonts w:ascii="Times New Roman" w:hAnsi="Times New Roman" w:cs="Times New Roman"/>
          <w:sz w:val="24"/>
          <w:szCs w:val="24"/>
        </w:rPr>
        <w:t>:</w:t>
      </w:r>
    </w:p>
    <w:p w14:paraId="56D8433A" w14:textId="4A5CE960" w:rsidR="00292ADF" w:rsidRDefault="00292ADF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1D50D" w14:textId="584BB423" w:rsidR="00292ADF" w:rsidRPr="009517F7" w:rsidRDefault="00F731B6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45701C" w:rsidRPr="009517F7">
        <w:rPr>
          <w:rFonts w:ascii="Times New Roman" w:hAnsi="Times New Roman" w:cs="Times New Roman"/>
          <w:sz w:val="24"/>
          <w:szCs w:val="24"/>
        </w:rPr>
        <w:t xml:space="preserve">стоимости работ </w:t>
      </w:r>
      <w:r w:rsidRPr="009517F7">
        <w:rPr>
          <w:rFonts w:ascii="Times New Roman" w:hAnsi="Times New Roman" w:cs="Times New Roman"/>
          <w:sz w:val="24"/>
          <w:szCs w:val="24"/>
        </w:rPr>
        <w:t>в текущий уровень цен, о</w:t>
      </w:r>
      <w:r w:rsidR="00292ADF" w:rsidRPr="009517F7">
        <w:rPr>
          <w:rFonts w:ascii="Times New Roman" w:hAnsi="Times New Roman" w:cs="Times New Roman"/>
          <w:sz w:val="24"/>
          <w:szCs w:val="24"/>
        </w:rPr>
        <w:t>пределенн</w:t>
      </w:r>
      <w:r w:rsidR="0045701C" w:rsidRPr="009517F7">
        <w:rPr>
          <w:rFonts w:ascii="Times New Roman" w:hAnsi="Times New Roman" w:cs="Times New Roman"/>
          <w:sz w:val="24"/>
          <w:szCs w:val="24"/>
        </w:rPr>
        <w:t>ой</w:t>
      </w:r>
      <w:r w:rsidR="00292ADF" w:rsidRPr="009517F7">
        <w:rPr>
          <w:rFonts w:ascii="Times New Roman" w:hAnsi="Times New Roman" w:cs="Times New Roman"/>
          <w:sz w:val="24"/>
          <w:szCs w:val="24"/>
        </w:rPr>
        <w:t xml:space="preserve"> по расценкам из сборников БЦ </w:t>
      </w:r>
      <w:r w:rsidRPr="009517F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92ADF" w:rsidRPr="009517F7">
        <w:rPr>
          <w:rFonts w:ascii="Times New Roman" w:hAnsi="Times New Roman" w:cs="Times New Roman"/>
          <w:sz w:val="24"/>
          <w:szCs w:val="24"/>
        </w:rPr>
        <w:t>с учетом следующих коэффициентов:</w:t>
      </w:r>
    </w:p>
    <w:p w14:paraId="43E0B6E6" w14:textId="586E8C6C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поправочный коэффициент к сборникам БЦ;</w:t>
      </w:r>
    </w:p>
    <w:p w14:paraId="1ED57A30" w14:textId="1C9821A4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- доплаты к заработной плате, связанные с районным и северным регулированием </w:t>
      </w:r>
      <w:r w:rsidR="00BD3F34" w:rsidRPr="00BD3F34">
        <w:rPr>
          <w:rFonts w:ascii="Times New Roman" w:hAnsi="Times New Roman" w:cs="Times New Roman"/>
          <w:sz w:val="24"/>
          <w:szCs w:val="24"/>
        </w:rPr>
        <w:t>к=1,358=1+(0,18+0,178) (Иркутск)</w:t>
      </w:r>
      <w:r w:rsidR="009517F7" w:rsidRPr="009517F7">
        <w:rPr>
          <w:rFonts w:ascii="Times New Roman" w:hAnsi="Times New Roman" w:cs="Times New Roman"/>
          <w:sz w:val="24"/>
          <w:szCs w:val="24"/>
        </w:rPr>
        <w:t>;</w:t>
      </w:r>
    </w:p>
    <w:p w14:paraId="4149F634" w14:textId="040ED11E" w:rsidR="001D1EC3" w:rsidRPr="0077204D" w:rsidRDefault="00F731B6" w:rsidP="00D31F32">
      <w:pPr>
        <w:pStyle w:val="a3"/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доплаты за производство работ с вредными и опасными условиями труда, которые определяются на основании ведомостей объемов работ и технических частей сборников БЦ.</w:t>
      </w:r>
    </w:p>
    <w:p w14:paraId="13F562AD" w14:textId="7CA887A7" w:rsidR="00482DE5" w:rsidRPr="00482DE5" w:rsidRDefault="00C569C0" w:rsidP="00920E92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4</w:t>
      </w:r>
      <w:r w:rsidR="00482DE5">
        <w:rPr>
          <w:rFonts w:ascii="Times New Roman" w:hAnsi="Times New Roman" w:cs="Times New Roman"/>
          <w:sz w:val="24"/>
          <w:szCs w:val="24"/>
        </w:rPr>
        <w:t xml:space="preserve"> </w:t>
      </w:r>
      <w:r w:rsidR="00482DE5" w:rsidRPr="00482DE5">
        <w:rPr>
          <w:rFonts w:ascii="Times New Roman" w:hAnsi="Times New Roman" w:cs="Times New Roman"/>
          <w:sz w:val="24"/>
          <w:szCs w:val="24"/>
        </w:rPr>
        <w:t>Понижающий коэффициент, определённый по результатам закупки и зафиксированный в договоре, применяется при формировании стоимости всех выполняемых работ по договору к общей стоимости по всем статьям затрат. Сформированные сметы, при необходимости калькуляции, будут являться неотъемлемой частью договора с момента подписания.</w:t>
      </w:r>
    </w:p>
    <w:p w14:paraId="7D3338D9" w14:textId="49E856EB" w:rsidR="00B801EF" w:rsidRPr="000D5863" w:rsidRDefault="000D5863" w:rsidP="00920E92">
      <w:pPr>
        <w:spacing w:before="120" w:after="120" w:line="240" w:lineRule="auto"/>
        <w:ind w:left="91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990052" w:rsidRPr="000D5863">
        <w:rPr>
          <w:rFonts w:ascii="Times New Roman" w:hAnsi="Times New Roman" w:cs="Times New Roman"/>
          <w:b/>
          <w:sz w:val="24"/>
          <w:szCs w:val="24"/>
        </w:rPr>
        <w:t xml:space="preserve">определения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>стоимости материалов</w:t>
      </w:r>
      <w:r w:rsidR="003C5DA2">
        <w:rPr>
          <w:rFonts w:ascii="Times New Roman" w:hAnsi="Times New Roman" w:cs="Times New Roman"/>
          <w:b/>
          <w:sz w:val="24"/>
          <w:szCs w:val="24"/>
        </w:rPr>
        <w:t xml:space="preserve"> и оборудования</w:t>
      </w:r>
    </w:p>
    <w:p w14:paraId="01FD1226" w14:textId="751573DB" w:rsidR="00E34340" w:rsidRPr="00022345" w:rsidRDefault="00980AC9" w:rsidP="00920E9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54D68">
        <w:rPr>
          <w:rFonts w:ascii="Times New Roman" w:hAnsi="Times New Roman" w:cs="Times New Roman"/>
          <w:sz w:val="24"/>
          <w:szCs w:val="24"/>
        </w:rPr>
        <w:t xml:space="preserve">.1 </w:t>
      </w:r>
      <w:r w:rsidR="009215E6" w:rsidRPr="00454D68">
        <w:rPr>
          <w:rFonts w:ascii="Times New Roman" w:hAnsi="Times New Roman" w:cs="Times New Roman"/>
          <w:sz w:val="24"/>
          <w:szCs w:val="24"/>
        </w:rPr>
        <w:t xml:space="preserve">Обеспечение материалами, запасными частями, необходимыми для выполнения работ осуществляет 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как </w:t>
      </w:r>
      <w:r w:rsidR="009215E6" w:rsidRPr="00454D68">
        <w:rPr>
          <w:rFonts w:ascii="Times New Roman" w:hAnsi="Times New Roman" w:cs="Times New Roman"/>
          <w:sz w:val="24"/>
          <w:szCs w:val="24"/>
        </w:rPr>
        <w:t>Заказчик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, так и Подрядчик, в соответствии </w:t>
      </w:r>
      <w:r w:rsidR="00E26780">
        <w:rPr>
          <w:rFonts w:ascii="Times New Roman" w:hAnsi="Times New Roman" w:cs="Times New Roman"/>
          <w:sz w:val="24"/>
          <w:szCs w:val="24"/>
        </w:rPr>
        <w:t>с проектной и (или) иной технической документации</w:t>
      </w:r>
      <w:r w:rsidR="00E34340" w:rsidRPr="00454D68">
        <w:rPr>
          <w:rFonts w:ascii="Times New Roman" w:hAnsi="Times New Roman" w:cs="Times New Roman"/>
          <w:sz w:val="24"/>
          <w:szCs w:val="24"/>
        </w:rPr>
        <w:t>.</w:t>
      </w:r>
    </w:p>
    <w:p w14:paraId="239538B8" w14:textId="007759F2" w:rsidR="003C5DA2" w:rsidRPr="00607800" w:rsidRDefault="00E26780" w:rsidP="00920E9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>В случае предоставления Подрядчиком материалов, оборудования, изделий и конструкций</w:t>
      </w:r>
      <w:r w:rsidRP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цена на материалы Подрядчика формируется в зависимости от продажной цены, установленной на основании предоставленных Подрядчиком сметных цен, размещенных в ФГИС ЦС; прейскурантов, прайс-листов, коммерческих предложений, технико-коммерческих предложений, счетов организаций-поставщиков, а также информации из открытых и (или) официальных источников о текущих ценах (печатные издания, скриншоты с сайтов поставщиков из информационно-</w:t>
      </w:r>
      <w:proofErr w:type="spellStart"/>
      <w:r w:rsidR="00607800" w:rsidRPr="00607800">
        <w:rPr>
          <w:rFonts w:ascii="Times New Roman" w:hAnsi="Times New Roman" w:cs="Times New Roman"/>
          <w:sz w:val="24"/>
          <w:szCs w:val="24"/>
        </w:rPr>
        <w:t>телекоммутационной</w:t>
      </w:r>
      <w:proofErr w:type="spellEnd"/>
      <w:r w:rsidR="00607800" w:rsidRPr="00607800">
        <w:rPr>
          <w:rFonts w:ascii="Times New Roman" w:hAnsi="Times New Roman" w:cs="Times New Roman"/>
          <w:sz w:val="24"/>
          <w:szCs w:val="24"/>
        </w:rPr>
        <w:t xml:space="preserve"> сети «Интернет», приоритет Иркутская область, содержащих необходимую информацию для обоснования стоимости материалов, изделий и конструкций, на момент формирования стоимости материалов. Для расчета стоимости «основных» материалов, изделий и конструкций на усмотрение Подрядчика использовать не менее 3 (трех) (при наличии) ценовых предложений и выбрать/принять по наиболее экономичному варианту с учетом Технического задания, с оформлением конъюнктурного анализа. Подрядчик самостоятельно определяет основание формирования цены. Стоимость материальных ресурсов и оборудования определяется строго в соответствии с техническими характеристиками, указанными в проектно-сметной документации. Не допускается определять стоимость по вышеуказанным каталогам применительно.</w:t>
      </w:r>
    </w:p>
    <w:p w14:paraId="7002AE89" w14:textId="77777777" w:rsidR="00E26780" w:rsidRPr="00E26780" w:rsidRDefault="00E26780" w:rsidP="00920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ab/>
        <w:t xml:space="preserve">При необходимости к стоимости материалов, оборудования применяется дефлятор на момент окончания работ по заявке. Дефлятор применяется в зависимости от исходного уровня цен материальных ресурсов, оборудования и квартала окончания работ по заявке (предоставляется Заказчиком). </w:t>
      </w:r>
    </w:p>
    <w:p w14:paraId="232DE70C" w14:textId="158D6C44" w:rsidR="00F266DC" w:rsidRPr="007A4D06" w:rsidRDefault="00F266DC" w:rsidP="00920E92">
      <w:pPr>
        <w:spacing w:before="120"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8E5D96">
        <w:rPr>
          <w:rFonts w:ascii="Times New Roman" w:hAnsi="Times New Roman" w:cs="Times New Roman"/>
          <w:sz w:val="24"/>
          <w:szCs w:val="24"/>
        </w:rPr>
        <w:t xml:space="preserve"> </w:t>
      </w:r>
      <w:r w:rsidR="005E6CE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E6CE0" w:rsidRPr="005E6CE0">
        <w:rPr>
          <w:rFonts w:ascii="Times New Roman" w:hAnsi="Times New Roman" w:cs="Times New Roman"/>
          <w:sz w:val="24"/>
          <w:szCs w:val="24"/>
        </w:rPr>
        <w:t xml:space="preserve">Учет расхода </w:t>
      </w:r>
      <w:r w:rsidR="005E6CE0" w:rsidRPr="007A4D06">
        <w:rPr>
          <w:rFonts w:ascii="Times New Roman" w:hAnsi="Times New Roman" w:cs="Times New Roman"/>
          <w:sz w:val="24"/>
          <w:szCs w:val="24"/>
        </w:rPr>
        <w:t>оборачиваемых материалов, используемых при возведении временных вспомогательных сооружений (лесов, подмостей, настилов) определяется нормами таблиц ГЭСН 08-07-001, 08-07-002.</w:t>
      </w:r>
    </w:p>
    <w:p w14:paraId="330586DC" w14:textId="57CC6051" w:rsidR="00F266DC" w:rsidRPr="007A4D06" w:rsidRDefault="00F266DC" w:rsidP="00920E92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4D06">
        <w:rPr>
          <w:rFonts w:ascii="Times New Roman" w:hAnsi="Times New Roman" w:cs="Times New Roman"/>
          <w:b/>
          <w:sz w:val="24"/>
          <w:szCs w:val="24"/>
        </w:rPr>
        <w:t>Транспортные и заготовительно-складские расходы</w:t>
      </w:r>
      <w:r w:rsidRPr="007A4D06">
        <w:rPr>
          <w:rFonts w:ascii="Times New Roman" w:hAnsi="Times New Roman" w:cs="Times New Roman"/>
          <w:sz w:val="24"/>
          <w:szCs w:val="24"/>
        </w:rPr>
        <w:t xml:space="preserve"> материальных ресурсов и оборудования определяются согласно п.91, п.92 Методики</w:t>
      </w:r>
      <w:r w:rsidR="00C569C0" w:rsidRPr="007A4D06">
        <w:rPr>
          <w:rFonts w:ascii="Times New Roman" w:hAnsi="Times New Roman" w:cs="Times New Roman"/>
          <w:sz w:val="24"/>
          <w:szCs w:val="24"/>
        </w:rPr>
        <w:t>.</w:t>
      </w:r>
    </w:p>
    <w:p w14:paraId="5B3FE049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D308920" w14:textId="42B329E7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3. Затраты на временные здания и сооружения:</w:t>
      </w:r>
    </w:p>
    <w:p w14:paraId="7A09715B" w14:textId="77777777" w:rsidR="00E26780" w:rsidRPr="007A4D06" w:rsidRDefault="00E26780" w:rsidP="00920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>В соответствии с Методикой определения затрат на строительство временных зданий и сооружений утвержденной приказом Минстроя РФ от 19.06.2020 г. №332/</w:t>
      </w:r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 (актуальная редакция) (далее, Методика </w:t>
      </w:r>
      <w:bookmarkStart w:id="1" w:name="_Hlk208303848"/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ВЗиС</w:t>
      </w:r>
      <w:bookmarkEnd w:id="1"/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), размер средств, предназначенных для возведения и разборки временных титульных зданий и сооружений может определяться: </w:t>
      </w:r>
    </w:p>
    <w:p w14:paraId="574E9D14" w14:textId="77777777" w:rsidR="00E26780" w:rsidRPr="007A4D06" w:rsidRDefault="00E26780" w:rsidP="00920E92">
      <w:pPr>
        <w:numPr>
          <w:ilvl w:val="0"/>
          <w:numId w:val="40"/>
        </w:numPr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По нормам, указанным в Приложении №1 и Приложении №2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 xml:space="preserve">, в % от стоимости СМР, с учетом п. 25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>.</w:t>
      </w:r>
    </w:p>
    <w:p w14:paraId="7DECED31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5546458" w14:textId="1E854B05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4. Затраты на производство работ в зимнее время:</w:t>
      </w:r>
    </w:p>
    <w:p w14:paraId="119A3B0B" w14:textId="77777777" w:rsidR="00E26780" w:rsidRPr="0014111F" w:rsidRDefault="00E26780" w:rsidP="00920E92">
      <w:pPr>
        <w:pStyle w:val="20"/>
        <w:keepNext w:val="0"/>
        <w:keepLines w:val="0"/>
        <w:numPr>
          <w:ilvl w:val="1"/>
          <w:numId w:val="0"/>
        </w:numPr>
        <w:tabs>
          <w:tab w:val="left" w:pos="993"/>
          <w:tab w:val="num" w:pos="1144"/>
          <w:tab w:val="num" w:pos="1418"/>
        </w:tabs>
        <w:spacing w:before="60" w:after="120" w:line="240" w:lineRule="auto"/>
        <w:ind w:firstLine="709"/>
        <w:jc w:val="both"/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</w:pPr>
      <w:r w:rsidRPr="0014111F">
        <w:rPr>
          <w:rFonts w:ascii="Times New Roman" w:hAnsi="Times New Roman" w:cs="Times New Roman"/>
          <w:color w:val="auto"/>
          <w:sz w:val="24"/>
          <w:szCs w:val="24"/>
        </w:rPr>
        <w:t>Затраты на производство работ в зимнее время учитываются в сметных расчетах при проведении работ только в зимний период, в не отапливаемых помещениях и на улице, согласно приказу Минстроя России № 325/</w:t>
      </w:r>
      <w:proofErr w:type="spellStart"/>
      <w:r w:rsidRPr="0014111F">
        <w:rPr>
          <w:rFonts w:ascii="Times New Roman" w:hAnsi="Times New Roman" w:cs="Times New Roman"/>
          <w:color w:val="auto"/>
          <w:sz w:val="24"/>
          <w:szCs w:val="24"/>
        </w:rPr>
        <w:t>пр</w:t>
      </w:r>
      <w:proofErr w:type="spellEnd"/>
      <w:r w:rsidRPr="0014111F">
        <w:rPr>
          <w:rFonts w:ascii="Times New Roman" w:hAnsi="Times New Roman" w:cs="Times New Roman"/>
          <w:color w:val="auto"/>
          <w:sz w:val="24"/>
          <w:szCs w:val="24"/>
        </w:rPr>
        <w:t xml:space="preserve"> от 25.05.2021г (актуальная редакция) (далее, Методика ЗУ).</w:t>
      </w:r>
      <w:r w:rsidRPr="0014111F">
        <w:rPr>
          <w:rFonts w:ascii="Times New Roman" w:eastAsia="Times New Roman" w:hAnsi="Times New Roman" w:cs="Arial"/>
          <w:bCs/>
          <w:iCs/>
          <w:color w:val="auto"/>
          <w:sz w:val="22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4111F"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  <w:t>Определение данных затрат по одному из нижеуказанных способов (по наиболее экономичному варианту):</w:t>
      </w:r>
    </w:p>
    <w:p w14:paraId="64D7DBE0" w14:textId="55DF02FC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по среднегодовым нормам Приложения 1, Приложения 2 Методики </w:t>
      </w:r>
      <w:r w:rsidR="00812048">
        <w:rPr>
          <w:rFonts w:ascii="Times New Roman" w:eastAsia="Times New Roman" w:hAnsi="Times New Roman" w:cs="Times New Roman"/>
          <w:sz w:val="24"/>
          <w:szCs w:val="24"/>
        </w:rPr>
        <w:t>ЗУ</w:t>
      </w:r>
    </w:p>
    <w:p w14:paraId="481B1A22" w14:textId="77777777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перевод среднегодовых норм в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среднезимние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нормы, путем деления среднегодового норматива на удельный вес зимнего периода в году по таблице 1 Методики ЗУ, с начислением получившегося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среднезимнего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норматива только на работы, производимые в зимний период (согласно графика производства работ). </w:t>
      </w:r>
    </w:p>
    <w:p w14:paraId="20F2D27B" w14:textId="736DE3C0" w:rsidR="00E26780" w:rsidRDefault="00E26780" w:rsidP="00920E92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>Затраты на производство работ в зимнее время не предназначены для определения сметной стоимости пусконаладочных работ.</w:t>
      </w:r>
    </w:p>
    <w:p w14:paraId="5D29AE2E" w14:textId="24B9D296" w:rsidR="001F7784" w:rsidRPr="007A4D06" w:rsidRDefault="001F7784" w:rsidP="00920E92">
      <w:pPr>
        <w:pStyle w:val="20"/>
        <w:spacing w:before="120" w:after="120" w:line="240" w:lineRule="auto"/>
        <w:ind w:firstLine="709"/>
        <w:jc w:val="center"/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</w:pPr>
      <w:r w:rsidRPr="001F7784"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>5</w:t>
      </w:r>
      <w:r w:rsidRPr="007A4D06"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  <w:t>. Командировочные расходы (лимит)</w:t>
      </w:r>
    </w:p>
    <w:p w14:paraId="5437DCE2" w14:textId="135DEF7E" w:rsidR="001F7784" w:rsidRPr="001F7784" w:rsidRDefault="001F7784" w:rsidP="00920E92">
      <w:pPr>
        <w:pStyle w:val="2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2B17E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Командировочные расходы (лимит)</w:t>
      </w:r>
      <w:r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 xml:space="preserve"> 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 необходимости включаются в расчет стоимости работ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заявке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в соответствии со статьей 168 Трудового кодекса Российской Федерации (пункт 2.4 </w:t>
      </w:r>
      <w:r w:rsidRPr="00C569C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Приложения 9 Методики).</w:t>
      </w:r>
      <w:r w:rsidRPr="00216B0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14:paraId="7E21B88B" w14:textId="3F3634C0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включения в </w:t>
      </w:r>
      <w:r>
        <w:rPr>
          <w:rFonts w:ascii="Times New Roman" w:eastAsia="Times New Roman" w:hAnsi="Times New Roman" w:cs="Times New Roman"/>
          <w:sz w:val="24"/>
          <w:szCs w:val="24"/>
        </w:rPr>
        <w:t>расчет стоимости работ по заявке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данных расходов определяется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Подрядчиком совместно с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Заказчиком, при отсутствии на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строительства/реконструкции, модернизации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местной рабочей силы, в соответствии с проектной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и (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иной документацией.</w:t>
      </w:r>
    </w:p>
    <w:p w14:paraId="6EB1A2A8" w14:textId="61582D65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.2 При этом командировочные расходы оплачиваются подрядчику по фактически понесённым затратам, на основании подтверждающих документов, но не более лимита, определенного договором.</w:t>
      </w:r>
    </w:p>
    <w:p w14:paraId="1ED593C0" w14:textId="77777777" w:rsidR="007A4D06" w:rsidRPr="00607800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.3 Предельные размеры командировочных расходов при определении лимита, определяются на основании Коллективного договора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 xml:space="preserve">Подрядчика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или локальных нормативных </w:t>
      </w:r>
      <w:r w:rsidRPr="00607800">
        <w:rPr>
          <w:rFonts w:ascii="Times New Roman" w:eastAsia="Times New Roman" w:hAnsi="Times New Roman" w:cs="Times New Roman"/>
          <w:sz w:val="24"/>
          <w:szCs w:val="24"/>
        </w:rPr>
        <w:t xml:space="preserve">актов. </w:t>
      </w:r>
    </w:p>
    <w:p w14:paraId="29E27E3D" w14:textId="77777777" w:rsidR="00607800" w:rsidRPr="00607800" w:rsidRDefault="00607800" w:rsidP="00920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00">
        <w:rPr>
          <w:rFonts w:ascii="Times New Roman" w:eastAsia="Times New Roman" w:hAnsi="Times New Roman" w:cs="Times New Roman"/>
          <w:sz w:val="24"/>
          <w:szCs w:val="24"/>
        </w:rPr>
        <w:t>Общая стоимость работ по всем заявкам не должна превышать общий лимит по договору, с учетом разбивки по годам. Увеличение стоимости согласовывается в установленном порядке.</w:t>
      </w:r>
    </w:p>
    <w:p w14:paraId="59C74126" w14:textId="77777777" w:rsidR="001F7784" w:rsidRPr="00607800" w:rsidRDefault="001F7784" w:rsidP="00920E92">
      <w:pPr>
        <w:tabs>
          <w:tab w:val="left" w:pos="99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0CE5A" w14:textId="67B5D387" w:rsidR="00D907FF" w:rsidRDefault="00D907FF" w:rsidP="00C471C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AF0C02" w14:textId="77777777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Приложения к Порядку определения стоимости работ:</w:t>
      </w:r>
    </w:p>
    <w:p w14:paraId="03E5C85D" w14:textId="43119D2B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Поправочные коэффициенты;</w:t>
      </w:r>
    </w:p>
    <w:p w14:paraId="49D1328D" w14:textId="1AB827C6" w:rsidR="003A0CE9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Показатели для расчета калькуляций стоимости работ.</w:t>
      </w:r>
    </w:p>
    <w:p w14:paraId="382E55FB" w14:textId="64A54C08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62C48B" w14:textId="4C1AE914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5846"/>
        <w:gridCol w:w="3685"/>
      </w:tblGrid>
      <w:tr w:rsidR="002F3490" w:rsidRPr="00763F5C" w14:paraId="6740BDB2" w14:textId="77777777" w:rsidTr="009874D2">
        <w:tc>
          <w:tcPr>
            <w:tcW w:w="5846" w:type="dxa"/>
          </w:tcPr>
          <w:p w14:paraId="68218924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2" w:name="_Hlk222472216"/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</w:tcPr>
          <w:p w14:paraId="69972A5A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bookmarkEnd w:id="2"/>
    </w:tbl>
    <w:p w14:paraId="3F6C8346" w14:textId="77777777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3490" w:rsidSect="00454D68">
      <w:footerReference w:type="default" r:id="rId8"/>
      <w:pgSz w:w="11906" w:h="16838"/>
      <w:pgMar w:top="567" w:right="567" w:bottom="680" w:left="136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25B05" w14:textId="77777777" w:rsidR="003172D1" w:rsidRDefault="003172D1" w:rsidP="00D965C3">
      <w:pPr>
        <w:spacing w:after="0" w:line="240" w:lineRule="auto"/>
      </w:pPr>
      <w:r>
        <w:separator/>
      </w:r>
    </w:p>
  </w:endnote>
  <w:endnote w:type="continuationSeparator" w:id="0">
    <w:p w14:paraId="470FAE89" w14:textId="77777777" w:rsidR="003172D1" w:rsidRDefault="003172D1" w:rsidP="00D9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176845"/>
      <w:docPartObj>
        <w:docPartGallery w:val="Page Numbers (Bottom of Page)"/>
        <w:docPartUnique/>
      </w:docPartObj>
    </w:sdtPr>
    <w:sdtEndPr/>
    <w:sdtContent>
      <w:p w14:paraId="5FE454DC" w14:textId="54E8F0C8" w:rsidR="00BA1234" w:rsidRDefault="00BA123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12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985A7B" w14:textId="77777777" w:rsidR="00BA1234" w:rsidRDefault="00BA12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E01B1" w14:textId="77777777" w:rsidR="003172D1" w:rsidRDefault="003172D1" w:rsidP="00D965C3">
      <w:pPr>
        <w:spacing w:after="0" w:line="240" w:lineRule="auto"/>
      </w:pPr>
      <w:r>
        <w:separator/>
      </w:r>
    </w:p>
  </w:footnote>
  <w:footnote w:type="continuationSeparator" w:id="0">
    <w:p w14:paraId="2CA2FFD3" w14:textId="77777777" w:rsidR="003172D1" w:rsidRDefault="003172D1" w:rsidP="00D96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186"/>
    <w:multiLevelType w:val="hybridMultilevel"/>
    <w:tmpl w:val="F5CAD3E8"/>
    <w:lvl w:ilvl="0" w:tplc="95F8B0B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E36B33"/>
    <w:multiLevelType w:val="multilevel"/>
    <w:tmpl w:val="ACC8E5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5571D69"/>
    <w:multiLevelType w:val="multilevel"/>
    <w:tmpl w:val="99745B56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-284" w:firstLine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2D2193"/>
    <w:multiLevelType w:val="hybridMultilevel"/>
    <w:tmpl w:val="7A8E32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1C31CA"/>
    <w:multiLevelType w:val="multilevel"/>
    <w:tmpl w:val="CDF49E4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5B3E90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6" w15:restartNumberingAfterBreak="0">
    <w:nsid w:val="1B0D6CD5"/>
    <w:multiLevelType w:val="multilevel"/>
    <w:tmpl w:val="02F4B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2D0280"/>
    <w:multiLevelType w:val="hybridMultilevel"/>
    <w:tmpl w:val="3E6E72A6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22FC1"/>
    <w:multiLevelType w:val="hybridMultilevel"/>
    <w:tmpl w:val="AF04ADC4"/>
    <w:lvl w:ilvl="0" w:tplc="EC58894C">
      <w:start w:val="5"/>
      <w:numFmt w:val="decimal"/>
      <w:lvlText w:val="%1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9" w15:restartNumberingAfterBreak="0">
    <w:nsid w:val="2200208E"/>
    <w:multiLevelType w:val="hybridMultilevel"/>
    <w:tmpl w:val="577A3490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0" w15:restartNumberingAfterBreak="0">
    <w:nsid w:val="23F365C1"/>
    <w:multiLevelType w:val="hybridMultilevel"/>
    <w:tmpl w:val="B554EDEA"/>
    <w:lvl w:ilvl="0" w:tplc="F5B00ABC">
      <w:start w:val="6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63C9B"/>
    <w:multiLevelType w:val="hybridMultilevel"/>
    <w:tmpl w:val="94703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57DAC"/>
    <w:multiLevelType w:val="hybridMultilevel"/>
    <w:tmpl w:val="0FD47C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92246B6"/>
    <w:multiLevelType w:val="hybridMultilevel"/>
    <w:tmpl w:val="0F1038A6"/>
    <w:lvl w:ilvl="0" w:tplc="EF0C1F1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30135A"/>
    <w:multiLevelType w:val="multilevel"/>
    <w:tmpl w:val="5ED20BC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971538"/>
    <w:multiLevelType w:val="hybridMultilevel"/>
    <w:tmpl w:val="CF4E7B7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30A7309D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7" w15:restartNumberingAfterBreak="0">
    <w:nsid w:val="316C32B1"/>
    <w:multiLevelType w:val="hybridMultilevel"/>
    <w:tmpl w:val="F7B8F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3BD2810"/>
    <w:multiLevelType w:val="multilevel"/>
    <w:tmpl w:val="6EA2D00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9" w15:restartNumberingAfterBreak="0">
    <w:nsid w:val="3682604C"/>
    <w:multiLevelType w:val="multilevel"/>
    <w:tmpl w:val="FF40E474"/>
    <w:lvl w:ilvl="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EastAsia" w:hint="default"/>
      </w:rPr>
    </w:lvl>
  </w:abstractNum>
  <w:abstractNum w:abstractNumId="20" w15:restartNumberingAfterBreak="0">
    <w:nsid w:val="389E4FDD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1" w15:restartNumberingAfterBreak="0">
    <w:nsid w:val="39DF4C87"/>
    <w:multiLevelType w:val="multilevel"/>
    <w:tmpl w:val="5E7645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2" w15:restartNumberingAfterBreak="0">
    <w:nsid w:val="3A575BCA"/>
    <w:multiLevelType w:val="hybridMultilevel"/>
    <w:tmpl w:val="5C42AAF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3" w15:restartNumberingAfterBreak="0">
    <w:nsid w:val="3DA224C2"/>
    <w:multiLevelType w:val="hybridMultilevel"/>
    <w:tmpl w:val="9B80E37E"/>
    <w:lvl w:ilvl="0" w:tplc="0BACFF6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CB6BDE"/>
    <w:multiLevelType w:val="multilevel"/>
    <w:tmpl w:val="E3584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56" w:hanging="1800"/>
      </w:pPr>
      <w:rPr>
        <w:rFonts w:hint="default"/>
      </w:rPr>
    </w:lvl>
  </w:abstractNum>
  <w:abstractNum w:abstractNumId="25" w15:restartNumberingAfterBreak="0">
    <w:nsid w:val="463352E8"/>
    <w:multiLevelType w:val="hybridMultilevel"/>
    <w:tmpl w:val="AE06CA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B9C65D4"/>
    <w:multiLevelType w:val="hybridMultilevel"/>
    <w:tmpl w:val="8060533E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7" w15:restartNumberingAfterBreak="0">
    <w:nsid w:val="4CD53BCA"/>
    <w:multiLevelType w:val="hybridMultilevel"/>
    <w:tmpl w:val="23666FB0"/>
    <w:lvl w:ilvl="0" w:tplc="CAE40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F646ADE"/>
    <w:multiLevelType w:val="hybridMultilevel"/>
    <w:tmpl w:val="8EEEB00C"/>
    <w:lvl w:ilvl="0" w:tplc="268C1C9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9" w15:restartNumberingAfterBreak="0">
    <w:nsid w:val="507B5326"/>
    <w:multiLevelType w:val="hybridMultilevel"/>
    <w:tmpl w:val="3A52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6140B7"/>
    <w:multiLevelType w:val="hybridMultilevel"/>
    <w:tmpl w:val="BEE854F4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6484A7B"/>
    <w:multiLevelType w:val="hybridMultilevel"/>
    <w:tmpl w:val="0A08403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56DB4FEC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3" w15:restartNumberingAfterBreak="0">
    <w:nsid w:val="57CB3DE6"/>
    <w:multiLevelType w:val="multilevel"/>
    <w:tmpl w:val="CBDEA3B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 w:val="0"/>
      </w:rPr>
    </w:lvl>
  </w:abstractNum>
  <w:abstractNum w:abstractNumId="34" w15:restartNumberingAfterBreak="0">
    <w:nsid w:val="5ACD446B"/>
    <w:multiLevelType w:val="multilevel"/>
    <w:tmpl w:val="493E6820"/>
    <w:lvl w:ilvl="0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8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5" w15:restartNumberingAfterBreak="0">
    <w:nsid w:val="612D45AF"/>
    <w:multiLevelType w:val="hybridMultilevel"/>
    <w:tmpl w:val="BE3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E12713"/>
    <w:multiLevelType w:val="multilevel"/>
    <w:tmpl w:val="8B5A8F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7" w15:restartNumberingAfterBreak="0">
    <w:nsid w:val="71691734"/>
    <w:multiLevelType w:val="hybridMultilevel"/>
    <w:tmpl w:val="E7B477F2"/>
    <w:lvl w:ilvl="0" w:tplc="73225B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2296768"/>
    <w:multiLevelType w:val="singleLevel"/>
    <w:tmpl w:val="9294CE5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72533938"/>
    <w:multiLevelType w:val="hybridMultilevel"/>
    <w:tmpl w:val="B0A2A3EA"/>
    <w:lvl w:ilvl="0" w:tplc="20AE0FE4">
      <w:start w:val="1"/>
      <w:numFmt w:val="bullet"/>
      <w:lvlText w:val="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7885D29"/>
    <w:multiLevelType w:val="hybridMultilevel"/>
    <w:tmpl w:val="12FE1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322E30"/>
    <w:multiLevelType w:val="hybridMultilevel"/>
    <w:tmpl w:val="525E6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76C63"/>
    <w:multiLevelType w:val="multilevel"/>
    <w:tmpl w:val="C262E4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26"/>
  </w:num>
  <w:num w:numId="3">
    <w:abstractNumId w:val="39"/>
  </w:num>
  <w:num w:numId="4">
    <w:abstractNumId w:val="16"/>
  </w:num>
  <w:num w:numId="5">
    <w:abstractNumId w:val="4"/>
  </w:num>
  <w:num w:numId="6">
    <w:abstractNumId w:val="23"/>
  </w:num>
  <w:num w:numId="7">
    <w:abstractNumId w:val="3"/>
  </w:num>
  <w:num w:numId="8">
    <w:abstractNumId w:val="17"/>
  </w:num>
  <w:num w:numId="9">
    <w:abstractNumId w:val="11"/>
  </w:num>
  <w:num w:numId="10">
    <w:abstractNumId w:val="40"/>
  </w:num>
  <w:num w:numId="11">
    <w:abstractNumId w:val="29"/>
  </w:num>
  <w:num w:numId="12">
    <w:abstractNumId w:val="21"/>
  </w:num>
  <w:num w:numId="13">
    <w:abstractNumId w:val="13"/>
  </w:num>
  <w:num w:numId="14">
    <w:abstractNumId w:val="5"/>
  </w:num>
  <w:num w:numId="15">
    <w:abstractNumId w:val="19"/>
  </w:num>
  <w:num w:numId="16">
    <w:abstractNumId w:val="10"/>
  </w:num>
  <w:num w:numId="17">
    <w:abstractNumId w:val="6"/>
  </w:num>
  <w:num w:numId="18">
    <w:abstractNumId w:val="0"/>
  </w:num>
  <w:num w:numId="19">
    <w:abstractNumId w:val="31"/>
  </w:num>
  <w:num w:numId="20">
    <w:abstractNumId w:val="30"/>
  </w:num>
  <w:num w:numId="21">
    <w:abstractNumId w:val="2"/>
  </w:num>
  <w:num w:numId="22">
    <w:abstractNumId w:val="34"/>
  </w:num>
  <w:num w:numId="23">
    <w:abstractNumId w:val="32"/>
  </w:num>
  <w:num w:numId="24">
    <w:abstractNumId w:val="22"/>
  </w:num>
  <w:num w:numId="25">
    <w:abstractNumId w:val="1"/>
  </w:num>
  <w:num w:numId="26">
    <w:abstractNumId w:val="35"/>
  </w:num>
  <w:num w:numId="27">
    <w:abstractNumId w:val="18"/>
  </w:num>
  <w:num w:numId="28">
    <w:abstractNumId w:val="24"/>
  </w:num>
  <w:num w:numId="29">
    <w:abstractNumId w:val="20"/>
  </w:num>
  <w:num w:numId="30">
    <w:abstractNumId w:val="41"/>
  </w:num>
  <w:num w:numId="31">
    <w:abstractNumId w:val="7"/>
  </w:num>
  <w:num w:numId="32">
    <w:abstractNumId w:val="42"/>
  </w:num>
  <w:num w:numId="33">
    <w:abstractNumId w:val="15"/>
  </w:num>
  <w:num w:numId="34">
    <w:abstractNumId w:val="8"/>
  </w:num>
  <w:num w:numId="35">
    <w:abstractNumId w:val="12"/>
  </w:num>
  <w:num w:numId="36">
    <w:abstractNumId w:val="33"/>
  </w:num>
  <w:num w:numId="37">
    <w:abstractNumId w:val="27"/>
  </w:num>
  <w:num w:numId="38">
    <w:abstractNumId w:val="37"/>
  </w:num>
  <w:num w:numId="39">
    <w:abstractNumId w:val="38"/>
  </w:num>
  <w:num w:numId="40">
    <w:abstractNumId w:val="28"/>
  </w:num>
  <w:num w:numId="41">
    <w:abstractNumId w:val="36"/>
  </w:num>
  <w:num w:numId="42">
    <w:abstractNumId w:val="25"/>
  </w:num>
  <w:num w:numId="43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4B"/>
    <w:rsid w:val="000026BF"/>
    <w:rsid w:val="00004A92"/>
    <w:rsid w:val="00005DC5"/>
    <w:rsid w:val="00010014"/>
    <w:rsid w:val="000156C9"/>
    <w:rsid w:val="00022345"/>
    <w:rsid w:val="00022B8F"/>
    <w:rsid w:val="00026139"/>
    <w:rsid w:val="00026E05"/>
    <w:rsid w:val="0003244C"/>
    <w:rsid w:val="0003394F"/>
    <w:rsid w:val="00044C44"/>
    <w:rsid w:val="00052058"/>
    <w:rsid w:val="00053F54"/>
    <w:rsid w:val="000558DC"/>
    <w:rsid w:val="000558EF"/>
    <w:rsid w:val="00064867"/>
    <w:rsid w:val="000679AA"/>
    <w:rsid w:val="0007122C"/>
    <w:rsid w:val="00076329"/>
    <w:rsid w:val="0008604C"/>
    <w:rsid w:val="00090EF3"/>
    <w:rsid w:val="00095813"/>
    <w:rsid w:val="00097B69"/>
    <w:rsid w:val="000A21C2"/>
    <w:rsid w:val="000A21DE"/>
    <w:rsid w:val="000B7897"/>
    <w:rsid w:val="000C0F47"/>
    <w:rsid w:val="000C4F12"/>
    <w:rsid w:val="000C5209"/>
    <w:rsid w:val="000D004E"/>
    <w:rsid w:val="000D5863"/>
    <w:rsid w:val="000F36CF"/>
    <w:rsid w:val="000F530B"/>
    <w:rsid w:val="000F6C1E"/>
    <w:rsid w:val="00102A92"/>
    <w:rsid w:val="00104D4B"/>
    <w:rsid w:val="00110946"/>
    <w:rsid w:val="00117D79"/>
    <w:rsid w:val="00117ED1"/>
    <w:rsid w:val="001202AB"/>
    <w:rsid w:val="00132805"/>
    <w:rsid w:val="00135213"/>
    <w:rsid w:val="00141918"/>
    <w:rsid w:val="00152047"/>
    <w:rsid w:val="00153CB9"/>
    <w:rsid w:val="001577B9"/>
    <w:rsid w:val="00166FFF"/>
    <w:rsid w:val="001673B0"/>
    <w:rsid w:val="0017199A"/>
    <w:rsid w:val="001805FB"/>
    <w:rsid w:val="001862C7"/>
    <w:rsid w:val="00187954"/>
    <w:rsid w:val="00191BEB"/>
    <w:rsid w:val="001A240A"/>
    <w:rsid w:val="001A4127"/>
    <w:rsid w:val="001A4F6B"/>
    <w:rsid w:val="001A718E"/>
    <w:rsid w:val="001B2B11"/>
    <w:rsid w:val="001B5681"/>
    <w:rsid w:val="001C2BD6"/>
    <w:rsid w:val="001C4A22"/>
    <w:rsid w:val="001C636B"/>
    <w:rsid w:val="001D1EC3"/>
    <w:rsid w:val="001D233C"/>
    <w:rsid w:val="001D5D49"/>
    <w:rsid w:val="001E1823"/>
    <w:rsid w:val="001E6722"/>
    <w:rsid w:val="001F408F"/>
    <w:rsid w:val="001F4546"/>
    <w:rsid w:val="001F7784"/>
    <w:rsid w:val="00200832"/>
    <w:rsid w:val="002032F9"/>
    <w:rsid w:val="00203BFB"/>
    <w:rsid w:val="00215A8C"/>
    <w:rsid w:val="00216B05"/>
    <w:rsid w:val="00217408"/>
    <w:rsid w:val="00220BEB"/>
    <w:rsid w:val="00221A83"/>
    <w:rsid w:val="002230D4"/>
    <w:rsid w:val="0022521C"/>
    <w:rsid w:val="00226437"/>
    <w:rsid w:val="00226EE3"/>
    <w:rsid w:val="00250114"/>
    <w:rsid w:val="002562CC"/>
    <w:rsid w:val="00256986"/>
    <w:rsid w:val="0026120B"/>
    <w:rsid w:val="00261644"/>
    <w:rsid w:val="00275C54"/>
    <w:rsid w:val="00283BF3"/>
    <w:rsid w:val="0029171D"/>
    <w:rsid w:val="00292ADF"/>
    <w:rsid w:val="002A2C72"/>
    <w:rsid w:val="002A4561"/>
    <w:rsid w:val="002B0F2E"/>
    <w:rsid w:val="002B17E5"/>
    <w:rsid w:val="002B2B8F"/>
    <w:rsid w:val="002C4CC1"/>
    <w:rsid w:val="002C4E28"/>
    <w:rsid w:val="002C75BC"/>
    <w:rsid w:val="002D0C1F"/>
    <w:rsid w:val="002D5359"/>
    <w:rsid w:val="002E2895"/>
    <w:rsid w:val="002E75A9"/>
    <w:rsid w:val="002F3490"/>
    <w:rsid w:val="002F72C1"/>
    <w:rsid w:val="00315086"/>
    <w:rsid w:val="003150B4"/>
    <w:rsid w:val="003172D1"/>
    <w:rsid w:val="00330776"/>
    <w:rsid w:val="00332E8E"/>
    <w:rsid w:val="00337ACD"/>
    <w:rsid w:val="003408F6"/>
    <w:rsid w:val="0035012D"/>
    <w:rsid w:val="003611A3"/>
    <w:rsid w:val="00361E0F"/>
    <w:rsid w:val="00373C59"/>
    <w:rsid w:val="00374D0B"/>
    <w:rsid w:val="00383725"/>
    <w:rsid w:val="00383AA8"/>
    <w:rsid w:val="00385213"/>
    <w:rsid w:val="00387BB2"/>
    <w:rsid w:val="00390AB5"/>
    <w:rsid w:val="003912F9"/>
    <w:rsid w:val="00391CA4"/>
    <w:rsid w:val="0039316D"/>
    <w:rsid w:val="00397795"/>
    <w:rsid w:val="00397D46"/>
    <w:rsid w:val="003A0CE9"/>
    <w:rsid w:val="003A2066"/>
    <w:rsid w:val="003B378F"/>
    <w:rsid w:val="003C09DE"/>
    <w:rsid w:val="003C2A49"/>
    <w:rsid w:val="003C3394"/>
    <w:rsid w:val="003C5DA2"/>
    <w:rsid w:val="003C768D"/>
    <w:rsid w:val="003D3637"/>
    <w:rsid w:val="003E4254"/>
    <w:rsid w:val="003F1186"/>
    <w:rsid w:val="0040189D"/>
    <w:rsid w:val="00403D3D"/>
    <w:rsid w:val="00432EA8"/>
    <w:rsid w:val="0043311E"/>
    <w:rsid w:val="00440778"/>
    <w:rsid w:val="004449D3"/>
    <w:rsid w:val="004467D0"/>
    <w:rsid w:val="00454D68"/>
    <w:rsid w:val="0045701C"/>
    <w:rsid w:val="004570A2"/>
    <w:rsid w:val="00467A61"/>
    <w:rsid w:val="00475505"/>
    <w:rsid w:val="00482DE5"/>
    <w:rsid w:val="00490264"/>
    <w:rsid w:val="00490B40"/>
    <w:rsid w:val="00492E60"/>
    <w:rsid w:val="004B26C3"/>
    <w:rsid w:val="004C77AE"/>
    <w:rsid w:val="004C7C3F"/>
    <w:rsid w:val="004D58F6"/>
    <w:rsid w:val="004E1CEC"/>
    <w:rsid w:val="004E232E"/>
    <w:rsid w:val="004F254C"/>
    <w:rsid w:val="004F37E4"/>
    <w:rsid w:val="00511400"/>
    <w:rsid w:val="00523AEE"/>
    <w:rsid w:val="00523C82"/>
    <w:rsid w:val="005375B1"/>
    <w:rsid w:val="00540DBA"/>
    <w:rsid w:val="0054595A"/>
    <w:rsid w:val="005472B0"/>
    <w:rsid w:val="00551462"/>
    <w:rsid w:val="00552223"/>
    <w:rsid w:val="0056207E"/>
    <w:rsid w:val="005624B8"/>
    <w:rsid w:val="005638DD"/>
    <w:rsid w:val="00566434"/>
    <w:rsid w:val="00567390"/>
    <w:rsid w:val="005703CE"/>
    <w:rsid w:val="00575705"/>
    <w:rsid w:val="005871CB"/>
    <w:rsid w:val="00595D1B"/>
    <w:rsid w:val="005B2D64"/>
    <w:rsid w:val="005B5535"/>
    <w:rsid w:val="005C0CFE"/>
    <w:rsid w:val="005C5664"/>
    <w:rsid w:val="005E0C23"/>
    <w:rsid w:val="005E2FBA"/>
    <w:rsid w:val="005E3F96"/>
    <w:rsid w:val="005E42F9"/>
    <w:rsid w:val="005E6072"/>
    <w:rsid w:val="005E6CE0"/>
    <w:rsid w:val="00600641"/>
    <w:rsid w:val="00602A53"/>
    <w:rsid w:val="00606CBA"/>
    <w:rsid w:val="00607800"/>
    <w:rsid w:val="00607FB3"/>
    <w:rsid w:val="00612F60"/>
    <w:rsid w:val="00631E11"/>
    <w:rsid w:val="0063537F"/>
    <w:rsid w:val="00635942"/>
    <w:rsid w:val="00641F0F"/>
    <w:rsid w:val="006508A5"/>
    <w:rsid w:val="00653064"/>
    <w:rsid w:val="00654C15"/>
    <w:rsid w:val="00661665"/>
    <w:rsid w:val="00662712"/>
    <w:rsid w:val="00664F1C"/>
    <w:rsid w:val="00667A92"/>
    <w:rsid w:val="006704A3"/>
    <w:rsid w:val="0067144D"/>
    <w:rsid w:val="006723CA"/>
    <w:rsid w:val="00676AA7"/>
    <w:rsid w:val="00681357"/>
    <w:rsid w:val="0069052D"/>
    <w:rsid w:val="00692197"/>
    <w:rsid w:val="006934C0"/>
    <w:rsid w:val="00697957"/>
    <w:rsid w:val="006A29F5"/>
    <w:rsid w:val="006A2F7F"/>
    <w:rsid w:val="006A354A"/>
    <w:rsid w:val="006B06F7"/>
    <w:rsid w:val="006B662A"/>
    <w:rsid w:val="006D0ABD"/>
    <w:rsid w:val="006D4900"/>
    <w:rsid w:val="006D4A25"/>
    <w:rsid w:val="006E00B1"/>
    <w:rsid w:val="006E25B0"/>
    <w:rsid w:val="006E5A45"/>
    <w:rsid w:val="006E630B"/>
    <w:rsid w:val="006E7978"/>
    <w:rsid w:val="006E7CCC"/>
    <w:rsid w:val="006F1455"/>
    <w:rsid w:val="006F7BFF"/>
    <w:rsid w:val="006F7D0C"/>
    <w:rsid w:val="007042D9"/>
    <w:rsid w:val="00713F1C"/>
    <w:rsid w:val="00717B36"/>
    <w:rsid w:val="007238CA"/>
    <w:rsid w:val="00724E6E"/>
    <w:rsid w:val="00734452"/>
    <w:rsid w:val="00750524"/>
    <w:rsid w:val="00751BDE"/>
    <w:rsid w:val="00757678"/>
    <w:rsid w:val="00762D7C"/>
    <w:rsid w:val="00764990"/>
    <w:rsid w:val="0077204D"/>
    <w:rsid w:val="00773F21"/>
    <w:rsid w:val="00776320"/>
    <w:rsid w:val="00780F71"/>
    <w:rsid w:val="00781C84"/>
    <w:rsid w:val="00781D3E"/>
    <w:rsid w:val="00793E62"/>
    <w:rsid w:val="007A4D06"/>
    <w:rsid w:val="007B5063"/>
    <w:rsid w:val="007B66F8"/>
    <w:rsid w:val="007C60F3"/>
    <w:rsid w:val="007C7A87"/>
    <w:rsid w:val="007D324A"/>
    <w:rsid w:val="007D4F5D"/>
    <w:rsid w:val="007D6F4C"/>
    <w:rsid w:val="007E2093"/>
    <w:rsid w:val="007E4637"/>
    <w:rsid w:val="007E56AF"/>
    <w:rsid w:val="007E7553"/>
    <w:rsid w:val="007F1A88"/>
    <w:rsid w:val="007F225E"/>
    <w:rsid w:val="007F39B9"/>
    <w:rsid w:val="007F7E02"/>
    <w:rsid w:val="008000F4"/>
    <w:rsid w:val="0080317C"/>
    <w:rsid w:val="008036C5"/>
    <w:rsid w:val="00805F04"/>
    <w:rsid w:val="0081132B"/>
    <w:rsid w:val="00812048"/>
    <w:rsid w:val="00823486"/>
    <w:rsid w:val="00824423"/>
    <w:rsid w:val="0082626A"/>
    <w:rsid w:val="008315D3"/>
    <w:rsid w:val="00831AE6"/>
    <w:rsid w:val="00837FDF"/>
    <w:rsid w:val="0084163A"/>
    <w:rsid w:val="008450D7"/>
    <w:rsid w:val="008466A9"/>
    <w:rsid w:val="00846834"/>
    <w:rsid w:val="008520E1"/>
    <w:rsid w:val="008575F1"/>
    <w:rsid w:val="008630C4"/>
    <w:rsid w:val="008721C2"/>
    <w:rsid w:val="0087669C"/>
    <w:rsid w:val="0087767C"/>
    <w:rsid w:val="00882AAE"/>
    <w:rsid w:val="008832FA"/>
    <w:rsid w:val="00885307"/>
    <w:rsid w:val="00890EC3"/>
    <w:rsid w:val="00893E1C"/>
    <w:rsid w:val="008A1583"/>
    <w:rsid w:val="008A3DDD"/>
    <w:rsid w:val="008A60F2"/>
    <w:rsid w:val="008B7B77"/>
    <w:rsid w:val="008C0BEF"/>
    <w:rsid w:val="008C1A45"/>
    <w:rsid w:val="008C32F4"/>
    <w:rsid w:val="008C791D"/>
    <w:rsid w:val="008D113B"/>
    <w:rsid w:val="008D78F3"/>
    <w:rsid w:val="008E5D96"/>
    <w:rsid w:val="008F1576"/>
    <w:rsid w:val="008F2084"/>
    <w:rsid w:val="008F493E"/>
    <w:rsid w:val="00900FB0"/>
    <w:rsid w:val="00902208"/>
    <w:rsid w:val="009059C0"/>
    <w:rsid w:val="00910A86"/>
    <w:rsid w:val="00915A39"/>
    <w:rsid w:val="00920E92"/>
    <w:rsid w:val="00921508"/>
    <w:rsid w:val="009215E6"/>
    <w:rsid w:val="00931B8C"/>
    <w:rsid w:val="00932ED7"/>
    <w:rsid w:val="00934AFF"/>
    <w:rsid w:val="0093580F"/>
    <w:rsid w:val="009441EF"/>
    <w:rsid w:val="009509B1"/>
    <w:rsid w:val="009517F7"/>
    <w:rsid w:val="009542E4"/>
    <w:rsid w:val="00956F0E"/>
    <w:rsid w:val="00970FFC"/>
    <w:rsid w:val="009725C1"/>
    <w:rsid w:val="00977C7F"/>
    <w:rsid w:val="00980AC9"/>
    <w:rsid w:val="00985B16"/>
    <w:rsid w:val="00990052"/>
    <w:rsid w:val="00990B9D"/>
    <w:rsid w:val="00991942"/>
    <w:rsid w:val="00993697"/>
    <w:rsid w:val="009A4DE1"/>
    <w:rsid w:val="009A67B6"/>
    <w:rsid w:val="009B052C"/>
    <w:rsid w:val="009B7DD2"/>
    <w:rsid w:val="009C0ED9"/>
    <w:rsid w:val="009C3E1C"/>
    <w:rsid w:val="009C7525"/>
    <w:rsid w:val="009D09E4"/>
    <w:rsid w:val="009E545D"/>
    <w:rsid w:val="009E6DAF"/>
    <w:rsid w:val="009E70BE"/>
    <w:rsid w:val="009F4104"/>
    <w:rsid w:val="009F75CB"/>
    <w:rsid w:val="00A02AE2"/>
    <w:rsid w:val="00A10413"/>
    <w:rsid w:val="00A11265"/>
    <w:rsid w:val="00A13DDD"/>
    <w:rsid w:val="00A21DC3"/>
    <w:rsid w:val="00A22320"/>
    <w:rsid w:val="00A33CF6"/>
    <w:rsid w:val="00A35858"/>
    <w:rsid w:val="00A40606"/>
    <w:rsid w:val="00A43BA6"/>
    <w:rsid w:val="00A46928"/>
    <w:rsid w:val="00A46A73"/>
    <w:rsid w:val="00A51511"/>
    <w:rsid w:val="00A54F5F"/>
    <w:rsid w:val="00A55F0C"/>
    <w:rsid w:val="00A57A6B"/>
    <w:rsid w:val="00A57C50"/>
    <w:rsid w:val="00A81C8E"/>
    <w:rsid w:val="00A83114"/>
    <w:rsid w:val="00A837A5"/>
    <w:rsid w:val="00A917DA"/>
    <w:rsid w:val="00A94D16"/>
    <w:rsid w:val="00AA160E"/>
    <w:rsid w:val="00AA1993"/>
    <w:rsid w:val="00AA39E7"/>
    <w:rsid w:val="00AB2A8F"/>
    <w:rsid w:val="00AB5293"/>
    <w:rsid w:val="00AC5E06"/>
    <w:rsid w:val="00AE223D"/>
    <w:rsid w:val="00AE3E10"/>
    <w:rsid w:val="00AF1F86"/>
    <w:rsid w:val="00AF4048"/>
    <w:rsid w:val="00B04826"/>
    <w:rsid w:val="00B102C6"/>
    <w:rsid w:val="00B11BE2"/>
    <w:rsid w:val="00B11E4E"/>
    <w:rsid w:val="00B14C01"/>
    <w:rsid w:val="00B15F55"/>
    <w:rsid w:val="00B16AFF"/>
    <w:rsid w:val="00B21094"/>
    <w:rsid w:val="00B31E01"/>
    <w:rsid w:val="00B3787C"/>
    <w:rsid w:val="00B42DDA"/>
    <w:rsid w:val="00B54823"/>
    <w:rsid w:val="00B5761F"/>
    <w:rsid w:val="00B60508"/>
    <w:rsid w:val="00B75094"/>
    <w:rsid w:val="00B801EF"/>
    <w:rsid w:val="00B81C50"/>
    <w:rsid w:val="00B829B2"/>
    <w:rsid w:val="00B85763"/>
    <w:rsid w:val="00B87B59"/>
    <w:rsid w:val="00B952DE"/>
    <w:rsid w:val="00B96956"/>
    <w:rsid w:val="00B97945"/>
    <w:rsid w:val="00B97EAB"/>
    <w:rsid w:val="00BA1234"/>
    <w:rsid w:val="00BA13B8"/>
    <w:rsid w:val="00BB1012"/>
    <w:rsid w:val="00BB54C0"/>
    <w:rsid w:val="00BB5880"/>
    <w:rsid w:val="00BC0F91"/>
    <w:rsid w:val="00BC45FE"/>
    <w:rsid w:val="00BD0658"/>
    <w:rsid w:val="00BD092D"/>
    <w:rsid w:val="00BD2365"/>
    <w:rsid w:val="00BD3F34"/>
    <w:rsid w:val="00BD4D9B"/>
    <w:rsid w:val="00BE3A35"/>
    <w:rsid w:val="00BE41EB"/>
    <w:rsid w:val="00BE6C88"/>
    <w:rsid w:val="00BF0C77"/>
    <w:rsid w:val="00BF45FE"/>
    <w:rsid w:val="00C03A6C"/>
    <w:rsid w:val="00C131BC"/>
    <w:rsid w:val="00C22885"/>
    <w:rsid w:val="00C23494"/>
    <w:rsid w:val="00C256C5"/>
    <w:rsid w:val="00C364FA"/>
    <w:rsid w:val="00C36FFA"/>
    <w:rsid w:val="00C471CF"/>
    <w:rsid w:val="00C50256"/>
    <w:rsid w:val="00C5334B"/>
    <w:rsid w:val="00C5515F"/>
    <w:rsid w:val="00C569C0"/>
    <w:rsid w:val="00C57878"/>
    <w:rsid w:val="00C57CFC"/>
    <w:rsid w:val="00C716D6"/>
    <w:rsid w:val="00C729CB"/>
    <w:rsid w:val="00C733E3"/>
    <w:rsid w:val="00C830E6"/>
    <w:rsid w:val="00C90E28"/>
    <w:rsid w:val="00C919BD"/>
    <w:rsid w:val="00CA1637"/>
    <w:rsid w:val="00CA18D0"/>
    <w:rsid w:val="00CB0CFD"/>
    <w:rsid w:val="00CC014B"/>
    <w:rsid w:val="00CF499D"/>
    <w:rsid w:val="00CF6B17"/>
    <w:rsid w:val="00D01AEE"/>
    <w:rsid w:val="00D10B45"/>
    <w:rsid w:val="00D17A31"/>
    <w:rsid w:val="00D21997"/>
    <w:rsid w:val="00D25F96"/>
    <w:rsid w:val="00D26F84"/>
    <w:rsid w:val="00D30911"/>
    <w:rsid w:val="00D31F32"/>
    <w:rsid w:val="00D4181A"/>
    <w:rsid w:val="00D4576D"/>
    <w:rsid w:val="00D512F6"/>
    <w:rsid w:val="00D51B63"/>
    <w:rsid w:val="00D5412A"/>
    <w:rsid w:val="00D57BFA"/>
    <w:rsid w:val="00D73344"/>
    <w:rsid w:val="00D84883"/>
    <w:rsid w:val="00D907FF"/>
    <w:rsid w:val="00D9156D"/>
    <w:rsid w:val="00D944DA"/>
    <w:rsid w:val="00D95605"/>
    <w:rsid w:val="00D965C3"/>
    <w:rsid w:val="00D973B6"/>
    <w:rsid w:val="00DA72EC"/>
    <w:rsid w:val="00DA7613"/>
    <w:rsid w:val="00DB05E5"/>
    <w:rsid w:val="00DC4049"/>
    <w:rsid w:val="00DD500E"/>
    <w:rsid w:val="00DF27DC"/>
    <w:rsid w:val="00DF2D6A"/>
    <w:rsid w:val="00DF5760"/>
    <w:rsid w:val="00DF64D9"/>
    <w:rsid w:val="00DF73DD"/>
    <w:rsid w:val="00E01ED5"/>
    <w:rsid w:val="00E05047"/>
    <w:rsid w:val="00E0713A"/>
    <w:rsid w:val="00E07949"/>
    <w:rsid w:val="00E101AC"/>
    <w:rsid w:val="00E10CBB"/>
    <w:rsid w:val="00E16413"/>
    <w:rsid w:val="00E22549"/>
    <w:rsid w:val="00E23E68"/>
    <w:rsid w:val="00E26780"/>
    <w:rsid w:val="00E34340"/>
    <w:rsid w:val="00E37D92"/>
    <w:rsid w:val="00E403A3"/>
    <w:rsid w:val="00E55243"/>
    <w:rsid w:val="00E7048D"/>
    <w:rsid w:val="00E736BD"/>
    <w:rsid w:val="00E8575E"/>
    <w:rsid w:val="00E9178B"/>
    <w:rsid w:val="00E925CC"/>
    <w:rsid w:val="00E978E7"/>
    <w:rsid w:val="00EA0329"/>
    <w:rsid w:val="00EA6121"/>
    <w:rsid w:val="00EC1DFC"/>
    <w:rsid w:val="00EC4E25"/>
    <w:rsid w:val="00ED1370"/>
    <w:rsid w:val="00EE1072"/>
    <w:rsid w:val="00EE1AE0"/>
    <w:rsid w:val="00EE2A7E"/>
    <w:rsid w:val="00EE48AD"/>
    <w:rsid w:val="00EE497E"/>
    <w:rsid w:val="00EE57FE"/>
    <w:rsid w:val="00F0122A"/>
    <w:rsid w:val="00F01E37"/>
    <w:rsid w:val="00F1008C"/>
    <w:rsid w:val="00F10AD6"/>
    <w:rsid w:val="00F10F4D"/>
    <w:rsid w:val="00F1446F"/>
    <w:rsid w:val="00F176EE"/>
    <w:rsid w:val="00F2338F"/>
    <w:rsid w:val="00F24D3E"/>
    <w:rsid w:val="00F266DC"/>
    <w:rsid w:val="00F34612"/>
    <w:rsid w:val="00F35EB3"/>
    <w:rsid w:val="00F37B43"/>
    <w:rsid w:val="00F41A38"/>
    <w:rsid w:val="00F42191"/>
    <w:rsid w:val="00F42640"/>
    <w:rsid w:val="00F5290C"/>
    <w:rsid w:val="00F5536A"/>
    <w:rsid w:val="00F565DF"/>
    <w:rsid w:val="00F67B9D"/>
    <w:rsid w:val="00F703FA"/>
    <w:rsid w:val="00F731B6"/>
    <w:rsid w:val="00F819A3"/>
    <w:rsid w:val="00F83AE6"/>
    <w:rsid w:val="00F90803"/>
    <w:rsid w:val="00F9228A"/>
    <w:rsid w:val="00F93C9E"/>
    <w:rsid w:val="00FA6918"/>
    <w:rsid w:val="00FB5072"/>
    <w:rsid w:val="00FD0277"/>
    <w:rsid w:val="00FD2B6F"/>
    <w:rsid w:val="00FD5594"/>
    <w:rsid w:val="00FD5D2A"/>
    <w:rsid w:val="00FE6164"/>
    <w:rsid w:val="00FE6315"/>
    <w:rsid w:val="00FE70F6"/>
    <w:rsid w:val="00FF3D60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41C2"/>
  <w15:docId w15:val="{B63FA19F-005E-4C98-A2A8-FEA8684A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A61"/>
  </w:style>
  <w:style w:type="paragraph" w:styleId="20">
    <w:name w:val="heading 2"/>
    <w:basedOn w:val="a"/>
    <w:next w:val="a"/>
    <w:link w:val="21"/>
    <w:uiPriority w:val="9"/>
    <w:unhideWhenUsed/>
    <w:qFormat/>
    <w:rsid w:val="00E2678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3931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4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965C3"/>
  </w:style>
  <w:style w:type="paragraph" w:styleId="a9">
    <w:name w:val="footer"/>
    <w:basedOn w:val="a"/>
    <w:link w:val="aa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5C3"/>
  </w:style>
  <w:style w:type="paragraph" w:styleId="ab">
    <w:name w:val="Body Text"/>
    <w:aliases w:val="Знак,Знак Знак Знак"/>
    <w:basedOn w:val="a"/>
    <w:link w:val="ac"/>
    <w:rsid w:val="00DF73D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aliases w:val="Знак Знак,Знак Знак Знак Знак"/>
    <w:basedOn w:val="a0"/>
    <w:link w:val="ab"/>
    <w:rsid w:val="00DF73D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83BF3"/>
  </w:style>
  <w:style w:type="table" w:styleId="ad">
    <w:name w:val="Table Grid"/>
    <w:basedOn w:val="a1"/>
    <w:rsid w:val="00283B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F266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266D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266D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6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6D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E3A35"/>
    <w:pPr>
      <w:spacing w:after="0" w:line="240" w:lineRule="auto"/>
    </w:pPr>
  </w:style>
  <w:style w:type="paragraph" w:customStyle="1" w:styleId="Normal2">
    <w:name w:val="Normal2"/>
    <w:basedOn w:val="a"/>
    <w:qFormat/>
    <w:rsid w:val="00454D68"/>
    <w:pPr>
      <w:spacing w:after="0" w:line="240" w:lineRule="auto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character" w:customStyle="1" w:styleId="21">
    <w:name w:val="Заголовок 2 Знак"/>
    <w:basedOn w:val="a0"/>
    <w:link w:val="20"/>
    <w:uiPriority w:val="9"/>
    <w:rsid w:val="00E267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1">
    <w:name w:val="1 жирно"/>
    <w:basedOn w:val="af4"/>
    <w:qFormat/>
    <w:rsid w:val="00E05047"/>
    <w:pPr>
      <w:numPr>
        <w:numId w:val="43"/>
      </w:numPr>
      <w:spacing w:after="120"/>
      <w:ind w:left="720"/>
      <w:jc w:val="center"/>
    </w:pPr>
    <w:rPr>
      <w:rFonts w:ascii="Times New Roman" w:eastAsia="Microsoft Sans Serif" w:hAnsi="Times New Roman" w:cs="Times New Roman"/>
      <w:b/>
      <w:color w:val="000000"/>
      <w:sz w:val="24"/>
      <w:szCs w:val="24"/>
      <w:lang w:val="ru"/>
    </w:rPr>
  </w:style>
  <w:style w:type="paragraph" w:customStyle="1" w:styleId="2">
    <w:name w:val="2 жирно"/>
    <w:basedOn w:val="af4"/>
    <w:link w:val="22"/>
    <w:qFormat/>
    <w:rsid w:val="00E05047"/>
    <w:pPr>
      <w:numPr>
        <w:ilvl w:val="1"/>
        <w:numId w:val="43"/>
      </w:numPr>
      <w:spacing w:after="120"/>
      <w:ind w:left="927" w:hanging="360"/>
    </w:pPr>
    <w:rPr>
      <w:rFonts w:ascii="Times New Roman" w:eastAsia="Microsoft Sans Serif" w:hAnsi="Times New Roman" w:cs="Times New Roman"/>
      <w:b/>
      <w:color w:val="000000"/>
      <w:sz w:val="24"/>
      <w:szCs w:val="24"/>
      <w:lang w:val="ru"/>
    </w:rPr>
  </w:style>
  <w:style w:type="paragraph" w:customStyle="1" w:styleId="3">
    <w:name w:val="3 тонко"/>
    <w:basedOn w:val="af4"/>
    <w:qFormat/>
    <w:rsid w:val="00E05047"/>
    <w:pPr>
      <w:numPr>
        <w:ilvl w:val="2"/>
        <w:numId w:val="43"/>
      </w:numPr>
      <w:spacing w:after="120"/>
      <w:ind w:left="1494" w:hanging="720"/>
      <w:jc w:val="both"/>
    </w:pPr>
    <w:rPr>
      <w:rFonts w:ascii="Times New Roman" w:eastAsia="Microsoft Sans Serif" w:hAnsi="Times New Roman" w:cs="Times New Roman"/>
      <w:color w:val="000000"/>
      <w:sz w:val="24"/>
      <w:szCs w:val="24"/>
      <w:lang w:val="ru"/>
    </w:rPr>
  </w:style>
  <w:style w:type="paragraph" w:customStyle="1" w:styleId="4">
    <w:name w:val="4 тонко"/>
    <w:basedOn w:val="3"/>
    <w:qFormat/>
    <w:rsid w:val="00E05047"/>
    <w:pPr>
      <w:numPr>
        <w:ilvl w:val="3"/>
      </w:numPr>
      <w:ind w:left="1701" w:hanging="720"/>
    </w:pPr>
  </w:style>
  <w:style w:type="character" w:customStyle="1" w:styleId="22">
    <w:name w:val="2 жирно Знак"/>
    <w:basedOn w:val="a0"/>
    <w:link w:val="2"/>
    <w:rsid w:val="00E05047"/>
    <w:rPr>
      <w:rFonts w:ascii="Times New Roman" w:eastAsia="Microsoft Sans Serif" w:hAnsi="Times New Roman" w:cs="Times New Roman"/>
      <w:b/>
      <w:color w:val="000000"/>
      <w:sz w:val="24"/>
      <w:szCs w:val="24"/>
      <w:lang w:val="ru"/>
    </w:rPr>
  </w:style>
  <w:style w:type="paragraph" w:styleId="af4">
    <w:name w:val="No Spacing"/>
    <w:uiPriority w:val="1"/>
    <w:qFormat/>
    <w:rsid w:val="00E050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BB803-99E7-4292-805D-B9D68C3FC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1456</Words>
  <Characters>8304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shoshin</dc:creator>
  <cp:keywords/>
  <dc:description/>
  <cp:lastModifiedBy>Vladimirov Viktor</cp:lastModifiedBy>
  <cp:revision>6</cp:revision>
  <cp:lastPrinted>2025-04-03T00:54:00Z</cp:lastPrinted>
  <dcterms:created xsi:type="dcterms:W3CDTF">2026-07-22T02:26:00Z</dcterms:created>
  <dcterms:modified xsi:type="dcterms:W3CDTF">2026-07-22T08:01:00Z</dcterms:modified>
</cp:coreProperties>
</file>